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6E1CC" w14:textId="1B63B6C8" w:rsidR="00000000" w:rsidRPr="003C7880" w:rsidRDefault="003C7880" w:rsidP="003C7880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7880">
        <w:rPr>
          <w:rFonts w:ascii="Times New Roman" w:hAnsi="Times New Roman" w:cs="Times New Roman"/>
          <w:sz w:val="20"/>
          <w:szCs w:val="20"/>
        </w:rPr>
        <w:t>Mappa che mostra in rosa tutti i territori occupati, in tempi diversi tra il 1940 e il 1943, dal R</w:t>
      </w:r>
      <w:r w:rsidR="0056467F">
        <w:rPr>
          <w:rFonts w:ascii="Times New Roman" w:hAnsi="Times New Roman" w:cs="Times New Roman"/>
          <w:sz w:val="20"/>
          <w:szCs w:val="20"/>
        </w:rPr>
        <w:t xml:space="preserve">egio </w:t>
      </w:r>
      <w:r w:rsidR="008C0BAE">
        <w:rPr>
          <w:rFonts w:ascii="Times New Roman" w:hAnsi="Times New Roman" w:cs="Times New Roman"/>
          <w:sz w:val="20"/>
          <w:szCs w:val="20"/>
        </w:rPr>
        <w:t>e</w:t>
      </w:r>
      <w:r w:rsidR="0056467F">
        <w:rPr>
          <w:rFonts w:ascii="Times New Roman" w:hAnsi="Times New Roman" w:cs="Times New Roman"/>
          <w:sz w:val="20"/>
          <w:szCs w:val="20"/>
        </w:rPr>
        <w:t>sercito nel corso della S</w:t>
      </w:r>
      <w:r w:rsidRPr="003C7880">
        <w:rPr>
          <w:rFonts w:ascii="Times New Roman" w:hAnsi="Times New Roman" w:cs="Times New Roman"/>
          <w:sz w:val="20"/>
          <w:szCs w:val="20"/>
        </w:rPr>
        <w:t>econda guerra mondiale. L'occupazione dei territori jugoslavi, greci, tunisini ed egiziani avvenne solo grazie all’intervento delle forze armate tedesche</w:t>
      </w:r>
    </w:p>
    <w:sectPr w:rsidR="001B0D0E" w:rsidRPr="003C7880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CC1"/>
    <w:rsid w:val="00041CC1"/>
    <w:rsid w:val="0021661C"/>
    <w:rsid w:val="002B7DF1"/>
    <w:rsid w:val="003C7880"/>
    <w:rsid w:val="0056467F"/>
    <w:rsid w:val="008C0BAE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3A51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4</cp:revision>
  <dcterms:created xsi:type="dcterms:W3CDTF">2025-07-16T11:22:00Z</dcterms:created>
  <dcterms:modified xsi:type="dcterms:W3CDTF">2025-10-12T13:14:00Z</dcterms:modified>
</cp:coreProperties>
</file>